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CD2F" w14:textId="77777777" w:rsidR="003F0120" w:rsidRPr="00A44788" w:rsidRDefault="003F0120" w:rsidP="003F0120">
      <w:pPr>
        <w:jc w:val="center"/>
        <w:rPr>
          <w:rFonts w:ascii="Verdana" w:hAnsi="Verdana"/>
          <w:b/>
          <w:color w:val="FF0000"/>
          <w:sz w:val="32"/>
          <w:szCs w:val="32"/>
        </w:rPr>
      </w:pPr>
      <w:r w:rsidRPr="00A44788">
        <w:rPr>
          <w:rFonts w:ascii="Verdana" w:hAnsi="Verdana"/>
          <w:b/>
          <w:color w:val="FF0000"/>
          <w:sz w:val="32"/>
          <w:szCs w:val="32"/>
        </w:rPr>
        <w:t>ÖĞRENİM PROTOKOLÜ REHBERİ</w:t>
      </w:r>
    </w:p>
    <w:p w14:paraId="29B24E54" w14:textId="77777777" w:rsidR="003F0120" w:rsidRDefault="003F0120">
      <w:pPr>
        <w:rPr>
          <w:rFonts w:ascii="Verdana" w:hAnsi="Verdana"/>
          <w:b/>
          <w:color w:val="000000"/>
          <w:sz w:val="21"/>
          <w:szCs w:val="21"/>
        </w:rPr>
      </w:pPr>
    </w:p>
    <w:p w14:paraId="3873C695" w14:textId="77777777" w:rsidR="003F0120" w:rsidRDefault="003F0120" w:rsidP="003F0120">
      <w:pPr>
        <w:ind w:firstLine="708"/>
        <w:rPr>
          <w:rFonts w:ascii="Verdana" w:hAnsi="Verdana"/>
          <w:color w:val="000000"/>
          <w:sz w:val="21"/>
          <w:szCs w:val="21"/>
        </w:rPr>
      </w:pPr>
      <w:r>
        <w:rPr>
          <w:rFonts w:ascii="Verdana" w:hAnsi="Verdana"/>
          <w:b/>
          <w:color w:val="000000"/>
          <w:sz w:val="21"/>
          <w:szCs w:val="21"/>
        </w:rPr>
        <w:t xml:space="preserve">         </w:t>
      </w:r>
      <w:r w:rsidRPr="003F0120">
        <w:rPr>
          <w:rFonts w:ascii="Verdana" w:hAnsi="Verdana"/>
          <w:b/>
          <w:color w:val="000000"/>
          <w:sz w:val="21"/>
          <w:szCs w:val="21"/>
        </w:rPr>
        <w:t>ÖĞRENİM PROTOKOLÜ hazırlanırken nelere dikkat edilmelidir?</w:t>
      </w:r>
      <w:r w:rsidRPr="003F0120">
        <w:rPr>
          <w:rFonts w:ascii="Verdana" w:hAnsi="Verdana"/>
          <w:b/>
          <w:color w:val="000000"/>
          <w:sz w:val="21"/>
          <w:szCs w:val="21"/>
        </w:rPr>
        <w:br/>
      </w:r>
      <w:r>
        <w:rPr>
          <w:rFonts w:ascii="Verdana" w:hAnsi="Verdana"/>
          <w:color w:val="000000"/>
          <w:sz w:val="21"/>
          <w:szCs w:val="21"/>
        </w:rPr>
        <w:br/>
        <w:t xml:space="preserve">         Aşağıda yer </w:t>
      </w:r>
      <w:r w:rsidR="00A55EF9">
        <w:rPr>
          <w:rFonts w:ascii="Verdana" w:hAnsi="Verdana"/>
          <w:color w:val="000000"/>
          <w:sz w:val="21"/>
          <w:szCs w:val="21"/>
        </w:rPr>
        <w:t>alan bilgiler, daha önce Farabi Programına katılan öğrencilerin Öğrenim P</w:t>
      </w:r>
      <w:r>
        <w:rPr>
          <w:rFonts w:ascii="Verdana" w:hAnsi="Verdana"/>
          <w:color w:val="000000"/>
          <w:sz w:val="21"/>
          <w:szCs w:val="21"/>
        </w:rPr>
        <w:t xml:space="preserve">rotokollerinin yapılması sırasında ortaya çıkan problemlere dayanılarak hazırlanmış olup, </w:t>
      </w:r>
      <w:r w:rsidR="00A55EF9">
        <w:rPr>
          <w:rFonts w:ascii="Verdana" w:hAnsi="Verdana"/>
          <w:color w:val="000000"/>
          <w:sz w:val="21"/>
          <w:szCs w:val="21"/>
        </w:rPr>
        <w:t xml:space="preserve"> </w:t>
      </w:r>
      <w:r>
        <w:rPr>
          <w:rFonts w:ascii="Verdana" w:hAnsi="Verdana"/>
          <w:color w:val="000000"/>
          <w:sz w:val="21"/>
          <w:szCs w:val="21"/>
        </w:rPr>
        <w:t>öğrencilere bu tecrübeleri</w:t>
      </w:r>
      <w:r w:rsidR="00A55EF9">
        <w:rPr>
          <w:rFonts w:ascii="Verdana" w:hAnsi="Verdana"/>
          <w:color w:val="000000"/>
          <w:sz w:val="21"/>
          <w:szCs w:val="21"/>
        </w:rPr>
        <w:t>n aktarılmasını amaçlamaktadır.</w:t>
      </w:r>
      <w:r>
        <w:rPr>
          <w:rFonts w:ascii="Verdana" w:hAnsi="Verdana"/>
          <w:color w:val="000000"/>
          <w:sz w:val="21"/>
          <w:szCs w:val="21"/>
        </w:rPr>
        <w:br/>
      </w:r>
      <w:r>
        <w:rPr>
          <w:rFonts w:ascii="Verdana" w:hAnsi="Verdana"/>
          <w:color w:val="000000"/>
          <w:sz w:val="21"/>
          <w:szCs w:val="21"/>
        </w:rPr>
        <w:br/>
        <w:t xml:space="preserve">     </w:t>
      </w:r>
      <w:r w:rsidRPr="003F0120">
        <w:rPr>
          <w:rFonts w:ascii="Verdana" w:hAnsi="Verdana"/>
          <w:b/>
          <w:color w:val="000000"/>
          <w:sz w:val="21"/>
          <w:szCs w:val="21"/>
        </w:rPr>
        <w:t>1.</w:t>
      </w:r>
      <w:r>
        <w:rPr>
          <w:rFonts w:ascii="Verdana" w:hAnsi="Verdana"/>
          <w:color w:val="000000"/>
          <w:sz w:val="21"/>
          <w:szCs w:val="21"/>
        </w:rPr>
        <w:t xml:space="preserve"> Öğrenim Protok</w:t>
      </w:r>
      <w:r w:rsidR="00A44788">
        <w:rPr>
          <w:rFonts w:ascii="Verdana" w:hAnsi="Verdana"/>
          <w:color w:val="000000"/>
          <w:sz w:val="21"/>
          <w:szCs w:val="21"/>
        </w:rPr>
        <w:t>olü, Farabi Değişim Programı</w:t>
      </w:r>
      <w:r>
        <w:rPr>
          <w:rFonts w:ascii="Verdana" w:hAnsi="Verdana"/>
          <w:color w:val="000000"/>
          <w:sz w:val="21"/>
          <w:szCs w:val="21"/>
        </w:rPr>
        <w:t xml:space="preserve"> öğrenci</w:t>
      </w:r>
      <w:r w:rsidR="00A44788">
        <w:rPr>
          <w:rFonts w:ascii="Verdana" w:hAnsi="Verdana"/>
          <w:color w:val="000000"/>
          <w:sz w:val="21"/>
          <w:szCs w:val="21"/>
        </w:rPr>
        <w:t>si için en önemli belge</w:t>
      </w:r>
      <w:r>
        <w:rPr>
          <w:rFonts w:ascii="Verdana" w:hAnsi="Verdana"/>
          <w:color w:val="000000"/>
          <w:sz w:val="21"/>
          <w:szCs w:val="21"/>
        </w:rPr>
        <w:t>dir.</w:t>
      </w:r>
      <w:r w:rsidR="00A44788">
        <w:rPr>
          <w:rFonts w:ascii="Verdana" w:hAnsi="Verdana"/>
          <w:color w:val="000000"/>
          <w:sz w:val="21"/>
          <w:szCs w:val="21"/>
        </w:rPr>
        <w:t xml:space="preserve"> </w:t>
      </w:r>
      <w:r>
        <w:rPr>
          <w:rFonts w:ascii="Verdana" w:hAnsi="Verdana"/>
          <w:color w:val="000000"/>
          <w:sz w:val="21"/>
          <w:szCs w:val="21"/>
        </w:rPr>
        <w:t>Öğrenci bu belgeyi gerekli araştırmaları yaparak, gidilecek bölümün güncel ders programı ile Farabi Bölüm Koordinatörü eşliğinde hazırlamak zorundadır. Eğer 1 yıllık gidiliyorsa 3 Adet Güz Dönemi + 3 Adet Bahar Dönemi için hazırlanır, şayet tek dönem gidiliyorsa sadece gidilen dönem için 3 Adet hazırlanır.</w:t>
      </w:r>
      <w:r>
        <w:rPr>
          <w:rFonts w:ascii="Verdana" w:hAnsi="Verdana"/>
          <w:color w:val="000000"/>
          <w:sz w:val="21"/>
          <w:szCs w:val="21"/>
        </w:rPr>
        <w:br/>
      </w:r>
    </w:p>
    <w:p w14:paraId="4C960258" w14:textId="77777777" w:rsidR="00930568" w:rsidRDefault="003F0120" w:rsidP="003F0120">
      <w:pPr>
        <w:rPr>
          <w:rFonts w:ascii="Verdana" w:hAnsi="Verdana"/>
          <w:color w:val="000000"/>
          <w:sz w:val="21"/>
          <w:szCs w:val="21"/>
        </w:rPr>
      </w:pPr>
      <w:r>
        <w:rPr>
          <w:rFonts w:ascii="Verdana" w:hAnsi="Verdana"/>
          <w:color w:val="000000"/>
          <w:sz w:val="21"/>
          <w:szCs w:val="21"/>
        </w:rPr>
        <w:t xml:space="preserve">     </w:t>
      </w:r>
      <w:r w:rsidRPr="003F0120">
        <w:rPr>
          <w:rFonts w:ascii="Verdana" w:hAnsi="Verdana"/>
          <w:b/>
          <w:color w:val="000000"/>
          <w:sz w:val="21"/>
          <w:szCs w:val="21"/>
        </w:rPr>
        <w:t>2.</w:t>
      </w:r>
      <w:r>
        <w:rPr>
          <w:rFonts w:ascii="Verdana" w:hAnsi="Verdana"/>
          <w:color w:val="000000"/>
          <w:sz w:val="21"/>
          <w:szCs w:val="21"/>
        </w:rPr>
        <w:t xml:space="preserve"> Öğrenci gitmek istediği üniversitenin ders programına ilgili bölümü</w:t>
      </w:r>
      <w:r w:rsidR="00A44788">
        <w:rPr>
          <w:rFonts w:ascii="Verdana" w:hAnsi="Verdana"/>
          <w:color w:val="000000"/>
          <w:sz w:val="21"/>
          <w:szCs w:val="21"/>
        </w:rPr>
        <w:t xml:space="preserve">n web sayfasından ulaşabilir. </w:t>
      </w:r>
      <w:r>
        <w:rPr>
          <w:rFonts w:ascii="Verdana" w:hAnsi="Verdana"/>
          <w:color w:val="000000"/>
          <w:sz w:val="21"/>
          <w:szCs w:val="21"/>
        </w:rPr>
        <w:t>Öğrenci ders programına web sayfası aracılığı ile ulaşamıyorsa, gideceği bölüm sekr</w:t>
      </w:r>
      <w:r w:rsidR="00A44788">
        <w:rPr>
          <w:rFonts w:ascii="Verdana" w:hAnsi="Verdana"/>
          <w:color w:val="000000"/>
          <w:sz w:val="21"/>
          <w:szCs w:val="21"/>
        </w:rPr>
        <w:t>eterliğinden      e-mail veya faks yolu ile isteyebilir ve ders programının güncel olup olmadığını teyit ettirmelidir.</w:t>
      </w:r>
      <w:r w:rsidR="00A44788">
        <w:rPr>
          <w:rFonts w:ascii="Verdana" w:hAnsi="Verdana"/>
          <w:color w:val="000000"/>
          <w:sz w:val="21"/>
          <w:szCs w:val="21"/>
        </w:rPr>
        <w:br/>
      </w:r>
      <w:r>
        <w:rPr>
          <w:rFonts w:ascii="Verdana" w:hAnsi="Verdana"/>
          <w:color w:val="000000"/>
          <w:sz w:val="21"/>
          <w:szCs w:val="21"/>
        </w:rPr>
        <w:br/>
        <w:t xml:space="preserve">     </w:t>
      </w:r>
      <w:r w:rsidRPr="003F0120">
        <w:rPr>
          <w:rFonts w:ascii="Verdana" w:hAnsi="Verdana"/>
          <w:b/>
          <w:color w:val="000000"/>
          <w:sz w:val="21"/>
          <w:szCs w:val="21"/>
        </w:rPr>
        <w:t>3.</w:t>
      </w:r>
      <w:r>
        <w:rPr>
          <w:rFonts w:ascii="Verdana" w:hAnsi="Verdana"/>
          <w:color w:val="000000"/>
          <w:sz w:val="21"/>
          <w:szCs w:val="21"/>
        </w:rPr>
        <w:t xml:space="preserve"> Karşı Üniversiteden alınacak dersler “ Alınacak Dersler Tablosu”na, kendi Üniversitesinde karşılığında sayılacak dersler SIRASI İLE “ Sayılacak Dersler” tablosuna işlenir.</w:t>
      </w:r>
      <w:r w:rsidR="00BC2360">
        <w:rPr>
          <w:rFonts w:ascii="Verdana" w:hAnsi="Verdana"/>
          <w:color w:val="000000"/>
          <w:sz w:val="21"/>
          <w:szCs w:val="21"/>
        </w:rPr>
        <w:t xml:space="preserve"> </w:t>
      </w:r>
      <w:r>
        <w:rPr>
          <w:rFonts w:ascii="Verdana" w:hAnsi="Verdana"/>
          <w:color w:val="000000"/>
          <w:sz w:val="21"/>
          <w:szCs w:val="21"/>
        </w:rPr>
        <w:br/>
      </w:r>
      <w:r>
        <w:rPr>
          <w:rFonts w:ascii="Verdana" w:hAnsi="Verdana"/>
          <w:color w:val="000000"/>
          <w:sz w:val="21"/>
          <w:szCs w:val="21"/>
        </w:rPr>
        <w:br/>
        <w:t xml:space="preserve">     </w:t>
      </w:r>
      <w:r w:rsidRPr="003F0120">
        <w:rPr>
          <w:rFonts w:ascii="Verdana" w:hAnsi="Verdana"/>
          <w:b/>
          <w:color w:val="000000"/>
          <w:sz w:val="21"/>
          <w:szCs w:val="21"/>
        </w:rPr>
        <w:t>4.</w:t>
      </w:r>
      <w:r>
        <w:rPr>
          <w:rFonts w:ascii="Verdana" w:hAnsi="Verdana"/>
          <w:color w:val="000000"/>
          <w:sz w:val="21"/>
          <w:szCs w:val="21"/>
        </w:rPr>
        <w:t xml:space="preserve"> Gidilen üniversitede ALINACAK OLAN DERS HANGİ DÖNEM AÇILIYOR İSE öğretim protokolünde de AYNI DÖNEME yazılmalıdır. Güz döneminde alınacak bir ders Bahar dönemi, Bahar döneminde alınacak bir ders Güz dönemi protokolüne İŞLENMEMELİDİR.</w:t>
      </w:r>
      <w:r>
        <w:rPr>
          <w:rFonts w:ascii="Verdana" w:hAnsi="Verdana"/>
          <w:color w:val="000000"/>
          <w:sz w:val="21"/>
          <w:szCs w:val="21"/>
        </w:rPr>
        <w:br/>
      </w:r>
      <w:r>
        <w:rPr>
          <w:rFonts w:ascii="Verdana" w:hAnsi="Verdana"/>
          <w:color w:val="000000"/>
          <w:sz w:val="21"/>
          <w:szCs w:val="21"/>
        </w:rPr>
        <w:br/>
        <w:t xml:space="preserve">     </w:t>
      </w:r>
      <w:r w:rsidRPr="003F0120">
        <w:rPr>
          <w:rFonts w:ascii="Verdana" w:hAnsi="Verdana"/>
          <w:b/>
          <w:color w:val="000000"/>
          <w:sz w:val="21"/>
          <w:szCs w:val="21"/>
        </w:rPr>
        <w:t>5.</w:t>
      </w:r>
      <w:r>
        <w:rPr>
          <w:rFonts w:ascii="Verdana" w:hAnsi="Verdana"/>
          <w:color w:val="000000"/>
          <w:sz w:val="21"/>
          <w:szCs w:val="21"/>
        </w:rPr>
        <w:t xml:space="preserve"> İlgili bölüm onayı olması halinde Güz döneminde alınan bir ders KENDİ üniversitesindeki Bahar dönemindeki bir derse ya</w:t>
      </w:r>
      <w:r w:rsidR="00A44788">
        <w:rPr>
          <w:rFonts w:ascii="Verdana" w:hAnsi="Verdana"/>
          <w:color w:val="000000"/>
          <w:sz w:val="21"/>
          <w:szCs w:val="21"/>
        </w:rPr>
        <w:t xml:space="preserve"> </w:t>
      </w:r>
      <w:r>
        <w:rPr>
          <w:rFonts w:ascii="Verdana" w:hAnsi="Verdana"/>
          <w:color w:val="000000"/>
          <w:sz w:val="21"/>
          <w:szCs w:val="21"/>
        </w:rPr>
        <w:t xml:space="preserve">da Bahar döneminde alınan bir ders KENDİ üniversitesindeki Güz dönemindeki bir derse </w:t>
      </w:r>
      <w:r w:rsidR="00A44788">
        <w:rPr>
          <w:rFonts w:ascii="Verdana" w:hAnsi="Verdana"/>
          <w:color w:val="000000"/>
          <w:sz w:val="21"/>
          <w:szCs w:val="21"/>
        </w:rPr>
        <w:t xml:space="preserve">eşdeğer </w:t>
      </w:r>
      <w:r>
        <w:rPr>
          <w:rFonts w:ascii="Verdana" w:hAnsi="Verdana"/>
          <w:color w:val="000000"/>
          <w:sz w:val="21"/>
          <w:szCs w:val="21"/>
        </w:rPr>
        <w:t>sayılabilir.</w:t>
      </w:r>
      <w:r>
        <w:rPr>
          <w:rFonts w:ascii="Verdana" w:hAnsi="Verdana"/>
          <w:color w:val="000000"/>
          <w:sz w:val="21"/>
          <w:szCs w:val="21"/>
        </w:rPr>
        <w:br/>
      </w:r>
      <w:r>
        <w:rPr>
          <w:rFonts w:ascii="Verdana" w:hAnsi="Verdana"/>
          <w:color w:val="000000"/>
          <w:sz w:val="21"/>
          <w:szCs w:val="21"/>
        </w:rPr>
        <w:br/>
        <w:t xml:space="preserve">     </w:t>
      </w:r>
      <w:r w:rsidRPr="003F0120">
        <w:rPr>
          <w:rFonts w:ascii="Verdana" w:hAnsi="Verdana"/>
          <w:b/>
          <w:color w:val="000000"/>
          <w:sz w:val="21"/>
          <w:szCs w:val="21"/>
        </w:rPr>
        <w:t>6.</w:t>
      </w:r>
      <w:r>
        <w:rPr>
          <w:rFonts w:ascii="Verdana" w:hAnsi="Verdana"/>
          <w:color w:val="000000"/>
          <w:sz w:val="21"/>
          <w:szCs w:val="21"/>
        </w:rPr>
        <w:t xml:space="preserve"> Alınacak dersleri öğrenim protokolüne işlerken doğru dönemde alınıp alınmadığı derslerin kodlarına bakılarak kontrol edilebilir (Ulusal veya AKTS kredilendirme sistemi kullanılabilinir).</w:t>
      </w:r>
      <w:r w:rsidR="00BC2360">
        <w:rPr>
          <w:rFonts w:ascii="Verdana" w:hAnsi="Verdana"/>
          <w:color w:val="000000"/>
          <w:sz w:val="21"/>
          <w:szCs w:val="21"/>
        </w:rPr>
        <w:t xml:space="preserve"> Derslerin isimleri birebir aynı olmasa bile içeriklerinin aynı olması yeterlidir. Derslerin kredilerinin eşit olması şartı da yoktur. ( A dersi karşı üniversitede 3 kredi, aynı  A dersi kendi üniversitesinde 2 veya 4 kredi olabilir. Önemli olan toplam kredinin az olmaması, eşit veya fazla olmasıdır.)</w:t>
      </w:r>
      <w:r>
        <w:rPr>
          <w:rFonts w:ascii="Verdana" w:hAnsi="Verdana"/>
          <w:color w:val="000000"/>
          <w:sz w:val="21"/>
          <w:szCs w:val="21"/>
        </w:rPr>
        <w:br/>
      </w:r>
      <w:r>
        <w:rPr>
          <w:rFonts w:ascii="Verdana" w:hAnsi="Verdana"/>
          <w:color w:val="000000"/>
          <w:sz w:val="21"/>
          <w:szCs w:val="21"/>
        </w:rPr>
        <w:br/>
        <w:t xml:space="preserve">     </w:t>
      </w:r>
      <w:r w:rsidRPr="003F0120">
        <w:rPr>
          <w:rFonts w:ascii="Verdana" w:hAnsi="Verdana"/>
          <w:b/>
          <w:color w:val="000000"/>
          <w:sz w:val="21"/>
          <w:szCs w:val="21"/>
        </w:rPr>
        <w:t>7.</w:t>
      </w:r>
      <w:r>
        <w:rPr>
          <w:rFonts w:ascii="Verdana" w:hAnsi="Verdana"/>
          <w:color w:val="000000"/>
          <w:sz w:val="21"/>
          <w:szCs w:val="21"/>
        </w:rPr>
        <w:t xml:space="preserve"> Karşı üniversiteden aynı yarıyılda alınacak ders yükü öğrencinin kendi üniversitesinde aynı yarıyılda sayılacak ders yükünden AZ OLAMAZ, eşit veya fazla olabilir. Alınacak ve sayılacak derslerin toplam kredi yükleri kontrol edilmelidir.</w:t>
      </w:r>
      <w:r>
        <w:rPr>
          <w:rFonts w:ascii="Verdana" w:hAnsi="Verdana"/>
          <w:color w:val="000000"/>
          <w:sz w:val="21"/>
          <w:szCs w:val="21"/>
        </w:rPr>
        <w:br/>
        <w:t xml:space="preserve">     </w:t>
      </w:r>
      <w:r w:rsidRPr="000A7A43">
        <w:rPr>
          <w:rFonts w:ascii="Verdana" w:hAnsi="Verdana"/>
          <w:b/>
          <w:color w:val="000000"/>
          <w:sz w:val="21"/>
          <w:szCs w:val="21"/>
        </w:rPr>
        <w:t xml:space="preserve">Toplam kredi az olduğu durumda, öğrenci fazla ders </w:t>
      </w:r>
      <w:r w:rsidR="00DD36F9" w:rsidRPr="000A7A43">
        <w:rPr>
          <w:rFonts w:ascii="Verdana" w:hAnsi="Verdana"/>
          <w:b/>
          <w:color w:val="000000"/>
          <w:sz w:val="21"/>
          <w:szCs w:val="21"/>
        </w:rPr>
        <w:t>almak zorundadır</w:t>
      </w:r>
      <w:r w:rsidR="00DD36F9">
        <w:rPr>
          <w:rFonts w:ascii="Verdana" w:hAnsi="Verdana"/>
          <w:color w:val="000000"/>
          <w:sz w:val="21"/>
          <w:szCs w:val="21"/>
        </w:rPr>
        <w:t xml:space="preserve"> (YÖK). Krediyi </w:t>
      </w:r>
      <w:r>
        <w:rPr>
          <w:rFonts w:ascii="Verdana" w:hAnsi="Verdana"/>
          <w:color w:val="000000"/>
          <w:sz w:val="21"/>
          <w:szCs w:val="21"/>
        </w:rPr>
        <w:t>tamamlama</w:t>
      </w:r>
      <w:r w:rsidR="00A55EF9">
        <w:rPr>
          <w:rFonts w:ascii="Verdana" w:hAnsi="Verdana"/>
          <w:color w:val="000000"/>
          <w:sz w:val="21"/>
          <w:szCs w:val="21"/>
        </w:rPr>
        <w:t xml:space="preserve">k adına daha önce almadığı alttan veya üstten seçmeli ders alarak krediyi </w:t>
      </w:r>
      <w:r w:rsidR="00DD36F9">
        <w:rPr>
          <w:rFonts w:ascii="Verdana" w:hAnsi="Verdana"/>
          <w:color w:val="000000"/>
          <w:sz w:val="21"/>
          <w:szCs w:val="21"/>
        </w:rPr>
        <w:t>tamamlayabilir, kredinin tamamlanamadığı durumlarda 1 den fazla seçmeli ders alınabilir.</w:t>
      </w:r>
      <w:r>
        <w:rPr>
          <w:rFonts w:ascii="Verdana" w:hAnsi="Verdana"/>
          <w:color w:val="000000"/>
          <w:sz w:val="21"/>
          <w:szCs w:val="21"/>
        </w:rPr>
        <w:br/>
      </w:r>
      <w:r>
        <w:rPr>
          <w:rFonts w:ascii="Verdana" w:hAnsi="Verdana"/>
          <w:color w:val="000000"/>
          <w:sz w:val="21"/>
          <w:szCs w:val="21"/>
        </w:rPr>
        <w:br/>
        <w:t xml:space="preserve">     </w:t>
      </w:r>
      <w:r w:rsidRPr="003F0120">
        <w:rPr>
          <w:rFonts w:ascii="Verdana" w:hAnsi="Verdana"/>
          <w:b/>
          <w:color w:val="000000"/>
          <w:sz w:val="21"/>
          <w:szCs w:val="21"/>
        </w:rPr>
        <w:t>8.</w:t>
      </w:r>
      <w:r>
        <w:rPr>
          <w:rFonts w:ascii="Verdana" w:hAnsi="Verdana"/>
          <w:color w:val="000000"/>
          <w:sz w:val="21"/>
          <w:szCs w:val="21"/>
        </w:rPr>
        <w:t xml:space="preserve"> Farabi Programı yönetmeliği alt ve üst sınıflardan ders almaya izin vermektedir (madde 9-4). Ancak ders programında farklı sınıflardan alınan dersler çakışabilir. Devamsızlık sorun olabilir. Bu şekilde hazırlanan ve her iki üniversite tarafından onaylanan öğrenim protokolü bulunan öğrenciler derslerin çakışması nedeni ile devamsızlıktan kalma probleminin olup olmadığını dönem başlamadan önce netleştirmelidir. Eğer böyle bir problem var ise ve Ekle /Sil formu ile de düzeltilemiyorsa, öğrenci bölümünün konu ile ilgili kararını uygulamalıdır.</w:t>
      </w:r>
      <w:r>
        <w:rPr>
          <w:rFonts w:ascii="Verdana" w:hAnsi="Verdana"/>
          <w:color w:val="000000"/>
          <w:sz w:val="21"/>
          <w:szCs w:val="21"/>
        </w:rPr>
        <w:br/>
      </w:r>
      <w:r>
        <w:rPr>
          <w:rFonts w:ascii="Verdana" w:hAnsi="Verdana"/>
          <w:color w:val="000000"/>
          <w:sz w:val="21"/>
          <w:szCs w:val="21"/>
        </w:rPr>
        <w:br/>
        <w:t xml:space="preserve">     </w:t>
      </w:r>
      <w:r w:rsidRPr="003F0120">
        <w:rPr>
          <w:rFonts w:ascii="Verdana" w:hAnsi="Verdana"/>
          <w:b/>
          <w:color w:val="000000"/>
          <w:sz w:val="21"/>
          <w:szCs w:val="21"/>
        </w:rPr>
        <w:t>9.</w:t>
      </w:r>
      <w:r>
        <w:rPr>
          <w:rFonts w:ascii="Verdana" w:hAnsi="Verdana"/>
          <w:color w:val="000000"/>
          <w:sz w:val="21"/>
          <w:szCs w:val="21"/>
        </w:rPr>
        <w:t xml:space="preserve"> Öğrencinin ders programında bağlı ders var ise yani Ders I alınmadan Ders II alınamıyorsa öğrenim protokolü hazırlanırken dikkat edilmelidir. Mutlaka bölüm onayı alınmalıdır.</w:t>
      </w:r>
    </w:p>
    <w:p w14:paraId="31E4B6FF" w14:textId="77777777" w:rsidR="00A55EF9" w:rsidRDefault="00A55EF9" w:rsidP="003F0120">
      <w:pPr>
        <w:rPr>
          <w:rFonts w:ascii="Verdana" w:hAnsi="Verdana"/>
          <w:color w:val="000000"/>
          <w:sz w:val="21"/>
          <w:szCs w:val="21"/>
        </w:rPr>
      </w:pPr>
    </w:p>
    <w:p w14:paraId="2E4D23FD" w14:textId="77777777" w:rsidR="00A55EF9" w:rsidRDefault="00A55EF9" w:rsidP="003F0120">
      <w:pPr>
        <w:rPr>
          <w:rFonts w:ascii="Verdana" w:hAnsi="Verdana"/>
          <w:color w:val="000000"/>
          <w:sz w:val="21"/>
          <w:szCs w:val="21"/>
        </w:rPr>
      </w:pPr>
      <w:r>
        <w:rPr>
          <w:rFonts w:ascii="Verdana" w:hAnsi="Verdana"/>
          <w:b/>
          <w:color w:val="000000"/>
          <w:sz w:val="21"/>
          <w:szCs w:val="21"/>
        </w:rPr>
        <w:t xml:space="preserve">     </w:t>
      </w:r>
      <w:r w:rsidRPr="00A55EF9">
        <w:rPr>
          <w:rFonts w:ascii="Verdana" w:hAnsi="Verdana"/>
          <w:b/>
          <w:color w:val="000000"/>
          <w:sz w:val="21"/>
          <w:szCs w:val="21"/>
        </w:rPr>
        <w:t>10.</w:t>
      </w:r>
      <w:r>
        <w:rPr>
          <w:rFonts w:ascii="Verdana" w:hAnsi="Verdana"/>
          <w:color w:val="000000"/>
          <w:sz w:val="21"/>
          <w:szCs w:val="21"/>
        </w:rPr>
        <w:t xml:space="preserve"> Hazırlanan Öğrenim Protokolü Fakülte Yönetim Kurulunda onaylandığı takdirde diğer belgelerle birlikte karşı üniversiteye gönderilir. Daha sonra karşı üniversite Öğrenim Protokolünü onaylayıp 1 nüshasını bize geri gönderir.</w:t>
      </w:r>
      <w:r w:rsidR="00DD36F9">
        <w:rPr>
          <w:rFonts w:ascii="Verdana" w:hAnsi="Verdana"/>
          <w:color w:val="000000"/>
          <w:sz w:val="21"/>
          <w:szCs w:val="21"/>
        </w:rPr>
        <w:t xml:space="preserve"> </w:t>
      </w:r>
    </w:p>
    <w:p w14:paraId="606A6219" w14:textId="77777777" w:rsidR="00D61B27" w:rsidRPr="00D61B27" w:rsidRDefault="00D61B27" w:rsidP="00D61B27">
      <w:pPr>
        <w:jc w:val="center"/>
        <w:rPr>
          <w:rFonts w:ascii="Cambria" w:hAnsi="Cambria"/>
          <w:color w:val="0000FF"/>
          <w:sz w:val="22"/>
          <w:szCs w:val="22"/>
        </w:rPr>
      </w:pPr>
    </w:p>
    <w:sectPr w:rsidR="00D61B27" w:rsidRPr="00D61B27" w:rsidSect="009154D9">
      <w:headerReference w:type="even" r:id="rId7"/>
      <w:headerReference w:type="default" r:id="rId8"/>
      <w:footerReference w:type="even" r:id="rId9"/>
      <w:footerReference w:type="default" r:id="rId10"/>
      <w:headerReference w:type="first" r:id="rId11"/>
      <w:footerReference w:type="first" r:id="rId12"/>
      <w:pgSz w:w="11906" w:h="16838"/>
      <w:pgMar w:top="397" w:right="567" w:bottom="39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65518" w14:textId="77777777" w:rsidR="00C545E6" w:rsidRDefault="00C545E6" w:rsidP="009154D9">
      <w:r>
        <w:separator/>
      </w:r>
    </w:p>
  </w:endnote>
  <w:endnote w:type="continuationSeparator" w:id="0">
    <w:p w14:paraId="1FEE930E" w14:textId="77777777" w:rsidR="00C545E6" w:rsidRDefault="00C545E6" w:rsidP="0091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B547" w14:textId="77777777" w:rsidR="00B725D4" w:rsidRDefault="00B725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9316" w14:textId="77777777" w:rsidR="00B725D4" w:rsidRDefault="00B725D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5ADB" w14:textId="77777777" w:rsidR="00B725D4" w:rsidRDefault="00B725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8CF3" w14:textId="77777777" w:rsidR="00C545E6" w:rsidRDefault="00C545E6" w:rsidP="009154D9">
      <w:r>
        <w:separator/>
      </w:r>
    </w:p>
  </w:footnote>
  <w:footnote w:type="continuationSeparator" w:id="0">
    <w:p w14:paraId="4A0E5519" w14:textId="77777777" w:rsidR="00C545E6" w:rsidRDefault="00C545E6" w:rsidP="00915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8091" w14:textId="77777777" w:rsidR="009154D9" w:rsidRDefault="00000000">
    <w:pPr>
      <w:pStyle w:val="stBilgi"/>
    </w:pPr>
    <w:r>
      <w:rPr>
        <w:noProof/>
      </w:rPr>
      <w:pict w14:anchorId="3C1C1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0251" o:spid="_x0000_s1029" type="#_x0000_t75" style="position:absolute;margin-left:0;margin-top:0;width:537.65pt;height:580.0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E5E6" w14:textId="77777777" w:rsidR="009154D9" w:rsidRDefault="00000000">
    <w:pPr>
      <w:pStyle w:val="stBilgi"/>
    </w:pPr>
    <w:r>
      <w:rPr>
        <w:noProof/>
      </w:rPr>
      <w:pict w14:anchorId="1DC93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0252" o:spid="_x0000_s1030" type="#_x0000_t75" style="position:absolute;margin-left:0;margin-top:0;width:537.65pt;height:580.0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3487" w14:textId="77777777" w:rsidR="009154D9" w:rsidRDefault="00000000">
    <w:pPr>
      <w:pStyle w:val="stBilgi"/>
    </w:pPr>
    <w:r>
      <w:rPr>
        <w:noProof/>
      </w:rPr>
      <w:pict w14:anchorId="4A70F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0250" o:spid="_x0000_s1028" type="#_x0000_t75" style="position:absolute;margin-left:0;margin-top:0;width:537.65pt;height:580.0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1D"/>
    <w:rsid w:val="00030412"/>
    <w:rsid w:val="00043B83"/>
    <w:rsid w:val="00051A81"/>
    <w:rsid w:val="00073295"/>
    <w:rsid w:val="00077E0B"/>
    <w:rsid w:val="00092005"/>
    <w:rsid w:val="00097C6C"/>
    <w:rsid w:val="000A7A43"/>
    <w:rsid w:val="000B0A1F"/>
    <w:rsid w:val="000C4805"/>
    <w:rsid w:val="000C6948"/>
    <w:rsid w:val="000D62D0"/>
    <w:rsid w:val="000E687E"/>
    <w:rsid w:val="00157F92"/>
    <w:rsid w:val="00165C91"/>
    <w:rsid w:val="00170AE7"/>
    <w:rsid w:val="00177D6A"/>
    <w:rsid w:val="00186A1C"/>
    <w:rsid w:val="001B0387"/>
    <w:rsid w:val="001B3B5B"/>
    <w:rsid w:val="001C3B49"/>
    <w:rsid w:val="001F549C"/>
    <w:rsid w:val="0023474D"/>
    <w:rsid w:val="00237522"/>
    <w:rsid w:val="0023791E"/>
    <w:rsid w:val="002476A0"/>
    <w:rsid w:val="002541C4"/>
    <w:rsid w:val="00290982"/>
    <w:rsid w:val="00292309"/>
    <w:rsid w:val="002C425A"/>
    <w:rsid w:val="00302841"/>
    <w:rsid w:val="003200E6"/>
    <w:rsid w:val="00321DA4"/>
    <w:rsid w:val="00331DB0"/>
    <w:rsid w:val="00343C8B"/>
    <w:rsid w:val="0035066B"/>
    <w:rsid w:val="00352646"/>
    <w:rsid w:val="0037281A"/>
    <w:rsid w:val="003741E0"/>
    <w:rsid w:val="00383969"/>
    <w:rsid w:val="00390755"/>
    <w:rsid w:val="00390C2F"/>
    <w:rsid w:val="003A5E40"/>
    <w:rsid w:val="003B6CFC"/>
    <w:rsid w:val="003C2433"/>
    <w:rsid w:val="003C40EE"/>
    <w:rsid w:val="003D26E0"/>
    <w:rsid w:val="003E204C"/>
    <w:rsid w:val="003F0120"/>
    <w:rsid w:val="00416B6D"/>
    <w:rsid w:val="004652FA"/>
    <w:rsid w:val="004734F2"/>
    <w:rsid w:val="004B4D55"/>
    <w:rsid w:val="004B6318"/>
    <w:rsid w:val="004D326B"/>
    <w:rsid w:val="00504D84"/>
    <w:rsid w:val="005156C7"/>
    <w:rsid w:val="0052507D"/>
    <w:rsid w:val="005423E2"/>
    <w:rsid w:val="00545F1E"/>
    <w:rsid w:val="005631A8"/>
    <w:rsid w:val="00576722"/>
    <w:rsid w:val="0059617A"/>
    <w:rsid w:val="005A2516"/>
    <w:rsid w:val="005A5402"/>
    <w:rsid w:val="005C5EE0"/>
    <w:rsid w:val="005C7D50"/>
    <w:rsid w:val="00613D5F"/>
    <w:rsid w:val="00630791"/>
    <w:rsid w:val="00641FCE"/>
    <w:rsid w:val="006772EA"/>
    <w:rsid w:val="00683F4F"/>
    <w:rsid w:val="00690D9D"/>
    <w:rsid w:val="006A3B99"/>
    <w:rsid w:val="006C7EEA"/>
    <w:rsid w:val="006D119E"/>
    <w:rsid w:val="006D1B35"/>
    <w:rsid w:val="006E3F07"/>
    <w:rsid w:val="006E76B7"/>
    <w:rsid w:val="00707CB1"/>
    <w:rsid w:val="0071533E"/>
    <w:rsid w:val="00720CF9"/>
    <w:rsid w:val="0075714C"/>
    <w:rsid w:val="00797751"/>
    <w:rsid w:val="007D3F43"/>
    <w:rsid w:val="007E4563"/>
    <w:rsid w:val="007F2A4D"/>
    <w:rsid w:val="00830224"/>
    <w:rsid w:val="00851F24"/>
    <w:rsid w:val="008633FE"/>
    <w:rsid w:val="00867C9E"/>
    <w:rsid w:val="008D5D1F"/>
    <w:rsid w:val="008E1926"/>
    <w:rsid w:val="008E1C20"/>
    <w:rsid w:val="008F6771"/>
    <w:rsid w:val="009154D9"/>
    <w:rsid w:val="00922B70"/>
    <w:rsid w:val="0092315D"/>
    <w:rsid w:val="00930568"/>
    <w:rsid w:val="0093179E"/>
    <w:rsid w:val="0093414E"/>
    <w:rsid w:val="00953AE4"/>
    <w:rsid w:val="0096527B"/>
    <w:rsid w:val="009A40F0"/>
    <w:rsid w:val="009E32AB"/>
    <w:rsid w:val="00A27BFD"/>
    <w:rsid w:val="00A314E2"/>
    <w:rsid w:val="00A44788"/>
    <w:rsid w:val="00A55EF9"/>
    <w:rsid w:val="00A7068D"/>
    <w:rsid w:val="00A71FE2"/>
    <w:rsid w:val="00A824F4"/>
    <w:rsid w:val="00A853B7"/>
    <w:rsid w:val="00A87C1E"/>
    <w:rsid w:val="00A90965"/>
    <w:rsid w:val="00A93CED"/>
    <w:rsid w:val="00AB344D"/>
    <w:rsid w:val="00AE0AAF"/>
    <w:rsid w:val="00AE3A3E"/>
    <w:rsid w:val="00AE46A8"/>
    <w:rsid w:val="00B06212"/>
    <w:rsid w:val="00B2766D"/>
    <w:rsid w:val="00B50FBE"/>
    <w:rsid w:val="00B6545E"/>
    <w:rsid w:val="00B725D4"/>
    <w:rsid w:val="00B95F1D"/>
    <w:rsid w:val="00BC2360"/>
    <w:rsid w:val="00BE52CF"/>
    <w:rsid w:val="00C13C98"/>
    <w:rsid w:val="00C143A3"/>
    <w:rsid w:val="00C164CB"/>
    <w:rsid w:val="00C221D0"/>
    <w:rsid w:val="00C262F7"/>
    <w:rsid w:val="00C26ACD"/>
    <w:rsid w:val="00C32990"/>
    <w:rsid w:val="00C545E6"/>
    <w:rsid w:val="00C7786C"/>
    <w:rsid w:val="00C95308"/>
    <w:rsid w:val="00C95E25"/>
    <w:rsid w:val="00CA3C36"/>
    <w:rsid w:val="00CE69D4"/>
    <w:rsid w:val="00D30860"/>
    <w:rsid w:val="00D42240"/>
    <w:rsid w:val="00D508C7"/>
    <w:rsid w:val="00D61B27"/>
    <w:rsid w:val="00D90234"/>
    <w:rsid w:val="00DA76D0"/>
    <w:rsid w:val="00DB7D58"/>
    <w:rsid w:val="00DD36F9"/>
    <w:rsid w:val="00DE4D27"/>
    <w:rsid w:val="00DF44E5"/>
    <w:rsid w:val="00E12D53"/>
    <w:rsid w:val="00E223F0"/>
    <w:rsid w:val="00E31C55"/>
    <w:rsid w:val="00E33DBE"/>
    <w:rsid w:val="00E4682D"/>
    <w:rsid w:val="00E50B9C"/>
    <w:rsid w:val="00E6599E"/>
    <w:rsid w:val="00E86A7A"/>
    <w:rsid w:val="00E87EE4"/>
    <w:rsid w:val="00EA7F80"/>
    <w:rsid w:val="00ED17BD"/>
    <w:rsid w:val="00ED232C"/>
    <w:rsid w:val="00EF751F"/>
    <w:rsid w:val="00F0404E"/>
    <w:rsid w:val="00F15E8E"/>
    <w:rsid w:val="00F168A9"/>
    <w:rsid w:val="00F2060F"/>
    <w:rsid w:val="00F404E8"/>
    <w:rsid w:val="00F45372"/>
    <w:rsid w:val="00F472B3"/>
    <w:rsid w:val="00F537FC"/>
    <w:rsid w:val="00F6522A"/>
    <w:rsid w:val="00FA0066"/>
    <w:rsid w:val="00FA48EE"/>
    <w:rsid w:val="00FB30F2"/>
    <w:rsid w:val="00FD4F27"/>
    <w:rsid w:val="00FF23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B96A9"/>
  <w15:docId w15:val="{2D2D6697-2D02-4499-AE3E-5744484E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9154D9"/>
    <w:pPr>
      <w:tabs>
        <w:tab w:val="center" w:pos="4536"/>
        <w:tab w:val="right" w:pos="9072"/>
      </w:tabs>
    </w:pPr>
  </w:style>
  <w:style w:type="character" w:customStyle="1" w:styleId="stBilgiChar">
    <w:name w:val="Üst Bilgi Char"/>
    <w:basedOn w:val="VarsaylanParagrafYazTipi"/>
    <w:link w:val="stBilgi"/>
    <w:uiPriority w:val="99"/>
    <w:semiHidden/>
    <w:rsid w:val="009154D9"/>
    <w:rPr>
      <w:sz w:val="24"/>
      <w:szCs w:val="24"/>
    </w:rPr>
  </w:style>
  <w:style w:type="paragraph" w:styleId="AltBilgi">
    <w:name w:val="footer"/>
    <w:basedOn w:val="Normal"/>
    <w:link w:val="AltBilgiChar"/>
    <w:uiPriority w:val="99"/>
    <w:semiHidden/>
    <w:unhideWhenUsed/>
    <w:rsid w:val="009154D9"/>
    <w:pPr>
      <w:tabs>
        <w:tab w:val="center" w:pos="4536"/>
        <w:tab w:val="right" w:pos="9072"/>
      </w:tabs>
    </w:pPr>
  </w:style>
  <w:style w:type="character" w:customStyle="1" w:styleId="AltBilgiChar">
    <w:name w:val="Alt Bilgi Char"/>
    <w:basedOn w:val="VarsaylanParagrafYazTipi"/>
    <w:link w:val="AltBilgi"/>
    <w:uiPriority w:val="99"/>
    <w:semiHidden/>
    <w:rsid w:val="009154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7F575-6F50-4B4A-86DC-EAAC4C25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3204</Characters>
  <Application>Microsoft Office Word</Application>
  <DocSecurity>0</DocSecurity>
  <Lines>56</Lines>
  <Paragraphs>4</Paragraphs>
  <ScaleCrop>false</ScaleCrop>
  <HeadingPairs>
    <vt:vector size="2" baseType="variant">
      <vt:variant>
        <vt:lpstr>Konu Başlığı</vt:lpstr>
      </vt:variant>
      <vt:variant>
        <vt:i4>1</vt:i4>
      </vt:variant>
    </vt:vector>
  </HeadingPairs>
  <TitlesOfParts>
    <vt:vector size="1" baseType="lpstr">
      <vt:lpstr>ÖĞRENİM PROTOKOLÜ REHBERİ</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ÖĞRENİM PROTOKOLÜ REHBERİ</dc:title>
  <dc:creator>Admin</dc:creator>
  <cp:lastModifiedBy>Dell</cp:lastModifiedBy>
  <cp:revision>2</cp:revision>
  <dcterms:created xsi:type="dcterms:W3CDTF">2025-10-01T17:39:00Z</dcterms:created>
  <dcterms:modified xsi:type="dcterms:W3CDTF">2025-10-01T17:39:00Z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60bce993-4ae3-4160-9d75-63588f9e4986</vt:lpwstr>
  </property>
</Properties>
</file>